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19" w:rsidRPr="00C907F2" w:rsidRDefault="006C3119" w:rsidP="006C3119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Svazek obcí okresu Plzeň – jih pro odpadové hospodářství</w:t>
      </w:r>
    </w:p>
    <w:p w:rsidR="006C3119" w:rsidRPr="00C907F2" w:rsidRDefault="006C3119" w:rsidP="006C3119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 xml:space="preserve">se sídlem ve Štěnovicích, </w:t>
      </w:r>
      <w:proofErr w:type="spellStart"/>
      <w:r w:rsidRPr="00C907F2">
        <w:rPr>
          <w:rFonts w:ascii="Franklin Gothic Medium" w:hAnsi="Franklin Gothic Medium"/>
          <w:b/>
          <w:sz w:val="32"/>
          <w:szCs w:val="32"/>
        </w:rPr>
        <w:t>Čižická</w:t>
      </w:r>
      <w:proofErr w:type="spellEnd"/>
      <w:r w:rsidRPr="00C907F2">
        <w:rPr>
          <w:rFonts w:ascii="Franklin Gothic Medium" w:hAnsi="Franklin Gothic Medium"/>
          <w:b/>
          <w:sz w:val="32"/>
          <w:szCs w:val="32"/>
        </w:rPr>
        <w:t xml:space="preserve"> 133</w:t>
      </w:r>
    </w:p>
    <w:p w:rsidR="006C3119" w:rsidRPr="00C907F2" w:rsidRDefault="006C3119" w:rsidP="006C3119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IČ 663 65</w:t>
      </w:r>
      <w:r>
        <w:rPr>
          <w:rFonts w:ascii="Franklin Gothic Medium" w:hAnsi="Franklin Gothic Medium"/>
          <w:b/>
          <w:sz w:val="32"/>
          <w:szCs w:val="32"/>
        </w:rPr>
        <w:t> </w:t>
      </w:r>
      <w:r w:rsidRPr="00C907F2">
        <w:rPr>
          <w:rFonts w:ascii="Franklin Gothic Medium" w:hAnsi="Franklin Gothic Medium"/>
          <w:b/>
          <w:sz w:val="32"/>
          <w:szCs w:val="32"/>
        </w:rPr>
        <w:t>457</w:t>
      </w:r>
    </w:p>
    <w:p w:rsidR="00F722D8" w:rsidRDefault="00F722D8" w:rsidP="00F722D8">
      <w:pPr>
        <w:jc w:val="center"/>
        <w:rPr>
          <w:b/>
          <w:sz w:val="16"/>
        </w:rPr>
      </w:pPr>
    </w:p>
    <w:p w:rsidR="006C3119" w:rsidRPr="00F722D8" w:rsidRDefault="006C3119" w:rsidP="00F722D8">
      <w:pPr>
        <w:jc w:val="center"/>
        <w:rPr>
          <w:b/>
          <w:sz w:val="16"/>
        </w:rPr>
      </w:pPr>
    </w:p>
    <w:p w:rsidR="004A33B7" w:rsidRPr="004A33B7" w:rsidRDefault="00750658" w:rsidP="004A33B7">
      <w:pPr>
        <w:jc w:val="center"/>
        <w:rPr>
          <w:b/>
          <w:sz w:val="36"/>
          <w:u w:val="single"/>
        </w:rPr>
      </w:pPr>
      <w:r w:rsidRPr="004A33B7">
        <w:rPr>
          <w:b/>
          <w:sz w:val="36"/>
          <w:u w:val="single"/>
        </w:rPr>
        <w:t>Oznámení o zveřejnění</w:t>
      </w:r>
    </w:p>
    <w:p w:rsidR="00AF1EFE" w:rsidRDefault="004A33B7" w:rsidP="004A33B7">
      <w:pPr>
        <w:jc w:val="center"/>
        <w:rPr>
          <w:sz w:val="28"/>
        </w:rPr>
      </w:pPr>
      <w:r w:rsidRPr="00F722D8">
        <w:rPr>
          <w:sz w:val="28"/>
        </w:rPr>
        <w:t xml:space="preserve">V souladu se zákonem č. 250/2000 Sb., </w:t>
      </w:r>
    </w:p>
    <w:p w:rsidR="004A33B7" w:rsidRPr="00F722D8" w:rsidRDefault="004A33B7" w:rsidP="004A33B7">
      <w:pPr>
        <w:jc w:val="center"/>
        <w:rPr>
          <w:sz w:val="28"/>
        </w:rPr>
      </w:pPr>
      <w:r w:rsidRPr="00F722D8">
        <w:rPr>
          <w:sz w:val="28"/>
        </w:rPr>
        <w:t>o rozpočtových pravidlech územních rozpočtů</w:t>
      </w:r>
    </w:p>
    <w:p w:rsidR="00AF1EFE" w:rsidRDefault="004A33B7" w:rsidP="004A33B7">
      <w:pPr>
        <w:jc w:val="center"/>
        <w:rPr>
          <w:sz w:val="28"/>
        </w:rPr>
      </w:pPr>
      <w:r w:rsidRPr="00F722D8">
        <w:rPr>
          <w:b/>
          <w:sz w:val="28"/>
        </w:rPr>
        <w:t>sdělujeme</w:t>
      </w:r>
      <w:r w:rsidRPr="00F722D8">
        <w:rPr>
          <w:sz w:val="28"/>
        </w:rPr>
        <w:t xml:space="preserve">, </w:t>
      </w:r>
    </w:p>
    <w:p w:rsidR="00AF1EFE" w:rsidRDefault="004A33B7" w:rsidP="004A33B7">
      <w:pPr>
        <w:jc w:val="center"/>
        <w:rPr>
          <w:sz w:val="28"/>
        </w:rPr>
      </w:pPr>
      <w:r w:rsidRPr="00F722D8">
        <w:rPr>
          <w:sz w:val="28"/>
        </w:rPr>
        <w:t xml:space="preserve">že </w:t>
      </w:r>
      <w:r w:rsidRPr="00F722D8">
        <w:rPr>
          <w:i/>
          <w:sz w:val="28"/>
          <w:u w:val="single"/>
        </w:rPr>
        <w:t>návrhy</w:t>
      </w:r>
      <w:r w:rsidRPr="00F722D8">
        <w:rPr>
          <w:sz w:val="28"/>
        </w:rPr>
        <w:t xml:space="preserve"> dokumentů a </w:t>
      </w:r>
      <w:r w:rsidRPr="00F722D8">
        <w:rPr>
          <w:i/>
          <w:sz w:val="28"/>
          <w:u w:val="single"/>
        </w:rPr>
        <w:t>schválené</w:t>
      </w:r>
      <w:r w:rsidRPr="00F722D8">
        <w:rPr>
          <w:sz w:val="28"/>
        </w:rPr>
        <w:t xml:space="preserve"> dokumenty</w:t>
      </w:r>
    </w:p>
    <w:p w:rsidR="00A45303" w:rsidRDefault="004A33B7" w:rsidP="004A33B7">
      <w:pPr>
        <w:jc w:val="center"/>
        <w:rPr>
          <w:sz w:val="28"/>
          <w:szCs w:val="32"/>
        </w:rPr>
      </w:pPr>
      <w:r w:rsidRPr="00F722D8">
        <w:rPr>
          <w:sz w:val="28"/>
        </w:rPr>
        <w:t xml:space="preserve"> rozpočtového </w:t>
      </w:r>
      <w:r w:rsidRPr="00F722D8">
        <w:rPr>
          <w:sz w:val="28"/>
          <w:szCs w:val="32"/>
        </w:rPr>
        <w:t xml:space="preserve">hospodaření </w:t>
      </w:r>
      <w:r w:rsidR="00750658" w:rsidRPr="00F722D8">
        <w:rPr>
          <w:sz w:val="28"/>
          <w:szCs w:val="32"/>
        </w:rPr>
        <w:t>roku 201</w:t>
      </w:r>
      <w:r w:rsidR="00E24148">
        <w:rPr>
          <w:sz w:val="28"/>
          <w:szCs w:val="32"/>
        </w:rPr>
        <w:t>8</w:t>
      </w:r>
    </w:p>
    <w:p w:rsidR="004A33B7" w:rsidRDefault="00A45303" w:rsidP="004A33B7">
      <w:pPr>
        <w:jc w:val="center"/>
        <w:rPr>
          <w:sz w:val="28"/>
          <w:szCs w:val="32"/>
        </w:rPr>
      </w:pPr>
      <w:r>
        <w:rPr>
          <w:sz w:val="28"/>
          <w:szCs w:val="32"/>
        </w:rPr>
        <w:t>a rozpočtového hospodaření roku 201</w:t>
      </w:r>
      <w:r w:rsidR="00E24148">
        <w:rPr>
          <w:sz w:val="28"/>
          <w:szCs w:val="32"/>
        </w:rPr>
        <w:t>9</w:t>
      </w:r>
    </w:p>
    <w:p w:rsidR="000E6667" w:rsidRDefault="00750658" w:rsidP="004A33B7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>jsou zveřejněny v elektronické podobě na internetových stránkách</w:t>
      </w:r>
    </w:p>
    <w:p w:rsidR="00AF1EFE" w:rsidRDefault="00750658" w:rsidP="004A33B7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 xml:space="preserve"> </w:t>
      </w:r>
      <w:hyperlink r:id="rId6" w:history="1">
        <w:r w:rsidR="006C3119" w:rsidRPr="00FF7CF5">
          <w:rPr>
            <w:rStyle w:val="Hypertextovodkaz"/>
            <w:sz w:val="28"/>
            <w:szCs w:val="32"/>
          </w:rPr>
          <w:t>www.odpadyplzenjih.cz</w:t>
        </w:r>
      </w:hyperlink>
      <w:r w:rsidR="006C3119">
        <w:rPr>
          <w:rStyle w:val="Hypertextovodkaz"/>
          <w:sz w:val="28"/>
          <w:szCs w:val="32"/>
        </w:rPr>
        <w:t>/</w:t>
      </w:r>
      <w:proofErr w:type="spellStart"/>
      <w:r w:rsidR="006C3119">
        <w:rPr>
          <w:rStyle w:val="Hypertextovodkaz"/>
          <w:sz w:val="28"/>
          <w:szCs w:val="32"/>
        </w:rPr>
        <w:t>uredni</w:t>
      </w:r>
      <w:proofErr w:type="spellEnd"/>
      <w:r w:rsidR="006C3119">
        <w:rPr>
          <w:rStyle w:val="Hypertextovodkaz"/>
          <w:sz w:val="28"/>
          <w:szCs w:val="32"/>
        </w:rPr>
        <w:t>-deska/</w:t>
      </w:r>
      <w:r w:rsidRPr="00F722D8">
        <w:rPr>
          <w:sz w:val="28"/>
          <w:szCs w:val="32"/>
        </w:rPr>
        <w:t xml:space="preserve">, </w:t>
      </w:r>
    </w:p>
    <w:p w:rsidR="006C3119" w:rsidRDefault="004A33B7" w:rsidP="006C3119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 xml:space="preserve">a v listinné podobě jsou k nahlédnutí v kanceláři </w:t>
      </w:r>
      <w:r w:rsidR="006C3119">
        <w:rPr>
          <w:sz w:val="28"/>
          <w:szCs w:val="32"/>
        </w:rPr>
        <w:t xml:space="preserve">OÚ Útušice, Útušice 59, </w:t>
      </w:r>
    </w:p>
    <w:p w:rsidR="004A33B7" w:rsidRPr="00F722D8" w:rsidRDefault="006C3119" w:rsidP="006C3119">
      <w:pPr>
        <w:jc w:val="center"/>
        <w:rPr>
          <w:sz w:val="28"/>
          <w:szCs w:val="32"/>
        </w:rPr>
      </w:pPr>
      <w:r>
        <w:rPr>
          <w:sz w:val="28"/>
          <w:szCs w:val="32"/>
        </w:rPr>
        <w:t>332 09 Štěnovice, pondělí a středa 15.00 h – 18.00 h.</w:t>
      </w:r>
    </w:p>
    <w:p w:rsidR="00750658" w:rsidRDefault="00750658">
      <w:pPr>
        <w:rPr>
          <w:sz w:val="24"/>
          <w:szCs w:val="24"/>
        </w:rPr>
      </w:pPr>
      <w:r w:rsidRPr="000E6667">
        <w:rPr>
          <w:sz w:val="24"/>
          <w:szCs w:val="24"/>
        </w:rPr>
        <w:t xml:space="preserve"> </w:t>
      </w:r>
    </w:p>
    <w:p w:rsidR="000E6667" w:rsidRDefault="000E6667">
      <w:pPr>
        <w:rPr>
          <w:sz w:val="24"/>
          <w:szCs w:val="24"/>
        </w:rPr>
      </w:pPr>
    </w:p>
    <w:p w:rsidR="00AF1EFE" w:rsidRDefault="00AF1EFE">
      <w:pPr>
        <w:rPr>
          <w:sz w:val="24"/>
          <w:szCs w:val="24"/>
        </w:rPr>
      </w:pPr>
    </w:p>
    <w:p w:rsidR="00AA6741" w:rsidRDefault="006C3119" w:rsidP="006C3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Haišmanová Ludmila</w:t>
      </w:r>
    </w:p>
    <w:p w:rsidR="00AA6741" w:rsidRDefault="006C3119" w:rsidP="006C3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</w:t>
      </w:r>
    </w:p>
    <w:p w:rsidR="006C3119" w:rsidRDefault="006C3119" w:rsidP="00AF1EFE">
      <w:pPr>
        <w:rPr>
          <w:sz w:val="24"/>
          <w:szCs w:val="24"/>
        </w:rPr>
      </w:pPr>
    </w:p>
    <w:p w:rsidR="006C3119" w:rsidRDefault="006C3119" w:rsidP="00AF1EFE">
      <w:pPr>
        <w:rPr>
          <w:sz w:val="24"/>
          <w:szCs w:val="24"/>
        </w:rPr>
      </w:pPr>
    </w:p>
    <w:p w:rsidR="006C3119" w:rsidRDefault="00AF1EFE" w:rsidP="00AF1EFE">
      <w:pPr>
        <w:rPr>
          <w:sz w:val="24"/>
          <w:szCs w:val="24"/>
        </w:rPr>
      </w:pPr>
      <w:r w:rsidRPr="000E6667">
        <w:rPr>
          <w:sz w:val="24"/>
          <w:szCs w:val="24"/>
        </w:rPr>
        <w:t xml:space="preserve">Vyvěšeno  dne: </w:t>
      </w:r>
      <w:r w:rsidR="006C3119">
        <w:rPr>
          <w:sz w:val="24"/>
          <w:szCs w:val="24"/>
        </w:rPr>
        <w:t xml:space="preserve"> </w:t>
      </w:r>
      <w:r w:rsidR="00E24148">
        <w:rPr>
          <w:sz w:val="24"/>
          <w:szCs w:val="24"/>
        </w:rPr>
        <w:t xml:space="preserve">           </w:t>
      </w:r>
      <w:r w:rsidR="00A453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</w:t>
      </w:r>
      <w:r w:rsidR="00A45303">
        <w:rPr>
          <w:sz w:val="24"/>
          <w:szCs w:val="24"/>
        </w:rPr>
        <w:t xml:space="preserve">                   </w:t>
      </w:r>
      <w:r w:rsidRPr="000E6667">
        <w:rPr>
          <w:sz w:val="24"/>
          <w:szCs w:val="24"/>
        </w:rPr>
        <w:t>Sejmuto dne</w:t>
      </w:r>
      <w:r>
        <w:rPr>
          <w:sz w:val="24"/>
          <w:szCs w:val="24"/>
        </w:rPr>
        <w:t>:</w:t>
      </w:r>
      <w:r w:rsidR="00A4530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</w:t>
      </w:r>
    </w:p>
    <w:p w:rsidR="006C3119" w:rsidRDefault="006C3119" w:rsidP="00AF1EFE">
      <w:pPr>
        <w:rPr>
          <w:sz w:val="24"/>
          <w:szCs w:val="24"/>
        </w:rPr>
      </w:pPr>
    </w:p>
    <w:p w:rsidR="00AF1EFE" w:rsidRDefault="00AF1EFE" w:rsidP="00AF1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F1EFE" w:rsidRDefault="00AF1EFE">
      <w:pPr>
        <w:pBdr>
          <w:bottom w:val="single" w:sz="6" w:space="1" w:color="auto"/>
        </w:pBdr>
        <w:rPr>
          <w:sz w:val="24"/>
          <w:szCs w:val="24"/>
        </w:rPr>
      </w:pPr>
    </w:p>
    <w:p w:rsidR="006C3119" w:rsidRPr="00C907F2" w:rsidRDefault="006C3119" w:rsidP="006C3119">
      <w:pPr>
        <w:pStyle w:val="Zpat"/>
        <w:rPr>
          <w:b/>
        </w:rPr>
      </w:pPr>
      <w:r w:rsidRPr="00C907F2">
        <w:rPr>
          <w:b/>
        </w:rPr>
        <w:t>Kontakt: účetní 377 916</w:t>
      </w:r>
      <w:r>
        <w:rPr>
          <w:b/>
        </w:rPr>
        <w:t> </w:t>
      </w:r>
      <w:r w:rsidRPr="00C907F2">
        <w:rPr>
          <w:b/>
        </w:rPr>
        <w:t>20</w:t>
      </w:r>
      <w:r>
        <w:rPr>
          <w:b/>
        </w:rPr>
        <w:t>5, 721 104 909                                            e</w:t>
      </w:r>
      <w:r w:rsidRPr="00C907F2">
        <w:rPr>
          <w:b/>
        </w:rPr>
        <w:t xml:space="preserve">-mail: </w:t>
      </w:r>
      <w:hyperlink r:id="rId7" w:history="1">
        <w:r w:rsidRPr="00E80FC2">
          <w:rPr>
            <w:rStyle w:val="Hypertextovodkaz"/>
            <w:b/>
          </w:rPr>
          <w:t>ucetni@odpadyplzenjih.cz</w:t>
        </w:r>
      </w:hyperlink>
      <w:r w:rsidRPr="00C907F2">
        <w:rPr>
          <w:b/>
        </w:rPr>
        <w:t xml:space="preserve">         </w:t>
      </w:r>
      <w:hyperlink r:id="rId8" w:history="1">
        <w:r w:rsidRPr="00C907F2">
          <w:rPr>
            <w:rStyle w:val="Hypertextovodkaz"/>
            <w:b/>
          </w:rPr>
          <w:t>www.odpadyplzenjih.cz</w:t>
        </w:r>
      </w:hyperlink>
      <w:r>
        <w:rPr>
          <w:b/>
        </w:rPr>
        <w:t xml:space="preserve">                    </w:t>
      </w:r>
      <w:r w:rsidRPr="00C907F2">
        <w:rPr>
          <w:b/>
        </w:rPr>
        <w:t xml:space="preserve">Bankovní spojení: </w:t>
      </w:r>
      <w:r>
        <w:rPr>
          <w:b/>
        </w:rPr>
        <w:t>MONETA</w:t>
      </w:r>
      <w:r w:rsidRPr="00C907F2">
        <w:rPr>
          <w:b/>
        </w:rPr>
        <w:t xml:space="preserve"> Money Bank,</w:t>
      </w:r>
      <w:r>
        <w:rPr>
          <w:b/>
        </w:rPr>
        <w:t xml:space="preserve"> a.s. </w:t>
      </w:r>
      <w:r w:rsidRPr="00C907F2">
        <w:rPr>
          <w:b/>
        </w:rPr>
        <w:t xml:space="preserve"> 275 123 464/0600</w:t>
      </w:r>
    </w:p>
    <w:p w:rsidR="006C3119" w:rsidRPr="000E6667" w:rsidRDefault="006C3119">
      <w:pPr>
        <w:rPr>
          <w:sz w:val="24"/>
          <w:szCs w:val="24"/>
        </w:rPr>
      </w:pPr>
    </w:p>
    <w:sectPr w:rsidR="006C3119" w:rsidRPr="000E6667" w:rsidSect="006C31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00" w:rsidRDefault="00F37300" w:rsidP="00F722D8">
      <w:pPr>
        <w:spacing w:after="0" w:line="240" w:lineRule="auto"/>
      </w:pPr>
      <w:r>
        <w:separator/>
      </w:r>
    </w:p>
  </w:endnote>
  <w:endnote w:type="continuationSeparator" w:id="0">
    <w:p w:rsidR="00F37300" w:rsidRDefault="00F37300" w:rsidP="00F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00" w:rsidRDefault="00F37300" w:rsidP="00F722D8">
      <w:pPr>
        <w:spacing w:after="0" w:line="240" w:lineRule="auto"/>
      </w:pPr>
      <w:r>
        <w:separator/>
      </w:r>
    </w:p>
  </w:footnote>
  <w:footnote w:type="continuationSeparator" w:id="0">
    <w:p w:rsidR="00F37300" w:rsidRDefault="00F37300" w:rsidP="00F7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658"/>
    <w:rsid w:val="000D1C69"/>
    <w:rsid w:val="000E6667"/>
    <w:rsid w:val="002747F6"/>
    <w:rsid w:val="002F2067"/>
    <w:rsid w:val="00475F0B"/>
    <w:rsid w:val="004A33B7"/>
    <w:rsid w:val="004C07F0"/>
    <w:rsid w:val="004E601B"/>
    <w:rsid w:val="00507940"/>
    <w:rsid w:val="005511E8"/>
    <w:rsid w:val="005879B4"/>
    <w:rsid w:val="005931D9"/>
    <w:rsid w:val="00632277"/>
    <w:rsid w:val="006C16B9"/>
    <w:rsid w:val="006C3119"/>
    <w:rsid w:val="00750658"/>
    <w:rsid w:val="0090797F"/>
    <w:rsid w:val="0092008D"/>
    <w:rsid w:val="009471F6"/>
    <w:rsid w:val="00992D04"/>
    <w:rsid w:val="009B7D1C"/>
    <w:rsid w:val="00A30216"/>
    <w:rsid w:val="00A45303"/>
    <w:rsid w:val="00AA6741"/>
    <w:rsid w:val="00AB54B3"/>
    <w:rsid w:val="00AF1EFE"/>
    <w:rsid w:val="00BA2D2F"/>
    <w:rsid w:val="00C21802"/>
    <w:rsid w:val="00C73DF1"/>
    <w:rsid w:val="00C77ADD"/>
    <w:rsid w:val="00D65644"/>
    <w:rsid w:val="00E1388A"/>
    <w:rsid w:val="00E24148"/>
    <w:rsid w:val="00EE268F"/>
    <w:rsid w:val="00F37300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1C1A"/>
  <w15:docId w15:val="{81FA06BC-D449-4587-AAFD-4D64781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2D8"/>
  </w:style>
  <w:style w:type="paragraph" w:styleId="Zpat">
    <w:name w:val="footer"/>
    <w:basedOn w:val="Normln"/>
    <w:link w:val="Zpat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2D8"/>
  </w:style>
  <w:style w:type="paragraph" w:styleId="Textbubliny">
    <w:name w:val="Balloon Text"/>
    <w:basedOn w:val="Normln"/>
    <w:link w:val="TextbublinyChar"/>
    <w:uiPriority w:val="99"/>
    <w:semiHidden/>
    <w:unhideWhenUsed/>
    <w:rsid w:val="0055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E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F1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adyplzenji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etni@odpadyplzenji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padyplzenji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Uzivatel</cp:lastModifiedBy>
  <cp:revision>3</cp:revision>
  <cp:lastPrinted>2017-12-29T12:28:00Z</cp:lastPrinted>
  <dcterms:created xsi:type="dcterms:W3CDTF">2019-02-01T08:21:00Z</dcterms:created>
  <dcterms:modified xsi:type="dcterms:W3CDTF">2019-02-01T08:22:00Z</dcterms:modified>
</cp:coreProperties>
</file>